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line="500" w:lineRule="exact"/>
        <w:jc w:val="both"/>
        <w:rPr>
          <w:rFonts w:ascii="仿宋" w:hAnsi="仿宋" w:eastAsia="仿宋" w:cs="华文仿宋"/>
          <w:b/>
          <w:bCs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华文仿宋"/>
          <w:b/>
          <w:bCs/>
          <w:sz w:val="28"/>
          <w:szCs w:val="28"/>
        </w:rPr>
        <w:t>附件一：</w:t>
      </w:r>
    </w:p>
    <w:p>
      <w:pPr>
        <w:pStyle w:val="5"/>
        <w:widowControl w:val="0"/>
        <w:spacing w:line="500" w:lineRule="exact"/>
        <w:jc w:val="center"/>
        <w:rPr>
          <w:rFonts w:ascii="仿宋" w:hAnsi="仿宋" w:eastAsia="仿宋" w:cs="华文仿宋"/>
          <w:b/>
          <w:bCs/>
          <w:sz w:val="28"/>
          <w:szCs w:val="28"/>
        </w:rPr>
      </w:pPr>
      <w:r>
        <w:rPr>
          <w:rFonts w:ascii="仿宋" w:hAnsi="仿宋" w:eastAsia="仿宋" w:cs="华文仿宋"/>
          <w:b/>
          <w:bCs/>
          <w:sz w:val="28"/>
          <w:szCs w:val="28"/>
        </w:rPr>
        <w:t>参与投资人招募的意向书</w:t>
      </w:r>
    </w:p>
    <w:p>
      <w:pPr>
        <w:pStyle w:val="5"/>
        <w:widowControl w:val="0"/>
        <w:spacing w:beforeAutospacing="0" w:afterAutospacing="0" w:line="500" w:lineRule="exact"/>
        <w:ind w:firstLine="482" w:firstLineChars="200"/>
        <w:jc w:val="both"/>
        <w:rPr>
          <w:rFonts w:ascii="仿宋" w:hAnsi="仿宋" w:eastAsia="仿宋" w:cs="华文仿宋"/>
          <w:b/>
          <w:bCs/>
        </w:rPr>
      </w:pPr>
      <w:r>
        <w:rPr>
          <w:rFonts w:ascii="仿宋" w:hAnsi="仿宋" w:eastAsia="仿宋" w:cs="华文仿宋"/>
          <w:b/>
          <w:bCs/>
        </w:rPr>
        <w:t>致：</w:t>
      </w:r>
      <w:r>
        <w:rPr>
          <w:rFonts w:hint="eastAsia" w:ascii="仿宋" w:hAnsi="仿宋" w:eastAsia="仿宋" w:cs="华文仿宋"/>
          <w:b/>
          <w:bCs/>
        </w:rPr>
        <w:t>浙江港海建设集团有限公司</w:t>
      </w:r>
      <w:r>
        <w:rPr>
          <w:rFonts w:ascii="仿宋" w:hAnsi="仿宋" w:eastAsia="仿宋" w:cs="华文仿宋"/>
          <w:b/>
          <w:bCs/>
        </w:rPr>
        <w:t>管理人</w:t>
      </w:r>
    </w:p>
    <w:p>
      <w:pPr>
        <w:pStyle w:val="5"/>
        <w:widowControl w:val="0"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根据</w:t>
      </w:r>
      <w:r>
        <w:rPr>
          <w:rFonts w:hint="eastAsia" w:ascii="仿宋" w:hAnsi="仿宋" w:eastAsia="仿宋" w:cs="华文仿宋"/>
        </w:rPr>
        <w:t>贵管理</w:t>
      </w:r>
      <w:r>
        <w:rPr>
          <w:rFonts w:ascii="仿宋" w:hAnsi="仿宋" w:eastAsia="仿宋" w:cs="华文仿宋"/>
        </w:rPr>
        <w:t>人发布的《</w:t>
      </w:r>
      <w:r>
        <w:rPr>
          <w:rFonts w:hint="eastAsia" w:ascii="仿宋" w:hAnsi="仿宋" w:eastAsia="仿宋" w:cs="华文仿宋"/>
        </w:rPr>
        <w:t>浙江港海建设集团有限公司意向重整</w:t>
      </w:r>
      <w:r>
        <w:rPr>
          <w:rFonts w:ascii="仿宋" w:hAnsi="仿宋" w:eastAsia="仿宋" w:cs="华文仿宋"/>
        </w:rPr>
        <w:t>投资人招募公告》，</w:t>
      </w:r>
      <w:r>
        <w:rPr>
          <w:rFonts w:ascii="仿宋" w:hAnsi="仿宋" w:eastAsia="仿宋" w:cs="华文仿宋"/>
          <w:u w:val="single"/>
        </w:rPr>
        <w:t>（投资人名称）</w:t>
      </w:r>
      <w:r>
        <w:rPr>
          <w:rFonts w:ascii="仿宋" w:hAnsi="仿宋" w:eastAsia="仿宋" w:cs="华文仿宋"/>
        </w:rPr>
        <w:t>愿意参与“</w:t>
      </w:r>
      <w:r>
        <w:rPr>
          <w:rFonts w:hint="eastAsia" w:ascii="仿宋" w:hAnsi="仿宋" w:eastAsia="仿宋" w:cs="华文仿宋"/>
        </w:rPr>
        <w:t>浙江港海建设集团</w:t>
      </w:r>
      <w:r>
        <w:rPr>
          <w:rFonts w:ascii="仿宋" w:hAnsi="仿宋" w:eastAsia="仿宋" w:cs="华文仿宋"/>
        </w:rPr>
        <w:t>有限公司重整投资人招募”。</w:t>
      </w:r>
    </w:p>
    <w:p>
      <w:pPr>
        <w:pStyle w:val="5"/>
        <w:widowControl w:val="0"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据此函，同意如下</w:t>
      </w:r>
      <w:r>
        <w:rPr>
          <w:rFonts w:hint="eastAsia" w:ascii="仿宋" w:hAnsi="仿宋" w:eastAsia="仿宋" w:cs="华文仿宋"/>
        </w:rPr>
        <w:t>：</w:t>
      </w:r>
    </w:p>
    <w:p>
      <w:pPr>
        <w:pStyle w:val="5"/>
        <w:widowControl w:val="0"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1.按招募公告的规定履行责任和义务。</w:t>
      </w:r>
    </w:p>
    <w:p>
      <w:pPr>
        <w:pStyle w:val="5"/>
        <w:widowControl w:val="0"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2.已详细审查全部招募公告，包括修改文件（如有）以及全部参考资料和有关附件。我们完全理解并同意放弃对这方面有不明及误解的权利。</w:t>
      </w:r>
    </w:p>
    <w:p>
      <w:pPr>
        <w:pStyle w:val="5"/>
        <w:widowControl w:val="0"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3.如未中选，保证金无息退回原支付账户。</w:t>
      </w:r>
    </w:p>
    <w:p>
      <w:pPr>
        <w:pStyle w:val="5"/>
        <w:widowControl w:val="0"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4.同意提供按照贵方要求的一切数据或资料。</w:t>
      </w:r>
    </w:p>
    <w:p>
      <w:pPr>
        <w:pStyle w:val="5"/>
        <w:widowControl w:val="0"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5.与本次招募有关的一切正式往来通讯请寄如下地址，电子版请发送至如下电子邮箱：</w:t>
      </w:r>
    </w:p>
    <w:p>
      <w:pPr>
        <w:pStyle w:val="5"/>
        <w:widowControl w:val="0"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通讯地址：</w:t>
      </w:r>
    </w:p>
    <w:p>
      <w:pPr>
        <w:pStyle w:val="5"/>
        <w:widowControl w:val="0"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联 系 人：</w:t>
      </w:r>
    </w:p>
    <w:p>
      <w:pPr>
        <w:pStyle w:val="5"/>
        <w:widowControl w:val="0"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联系电话：</w:t>
      </w:r>
    </w:p>
    <w:p>
      <w:pPr>
        <w:pStyle w:val="5"/>
        <w:widowControl w:val="0"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电子邮箱：</w:t>
      </w:r>
    </w:p>
    <w:p>
      <w:pPr>
        <w:pStyle w:val="5"/>
        <w:widowControl w:val="0"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华文仿宋"/>
        </w:rPr>
      </w:pPr>
    </w:p>
    <w:p>
      <w:pPr>
        <w:pStyle w:val="5"/>
        <w:widowControl w:val="0"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hint="eastAsia" w:ascii="仿宋" w:hAnsi="仿宋" w:eastAsia="仿宋" w:cs="华文仿宋"/>
        </w:rPr>
        <w:t xml:space="preserve"> </w:t>
      </w:r>
      <w:r>
        <w:rPr>
          <w:rFonts w:ascii="仿宋" w:hAnsi="仿宋" w:eastAsia="仿宋" w:cs="华文仿宋"/>
        </w:rPr>
        <w:t xml:space="preserve">                       投资人名称</w:t>
      </w:r>
      <w:r>
        <w:rPr>
          <w:rFonts w:hint="eastAsia" w:ascii="仿宋" w:hAnsi="仿宋" w:eastAsia="仿宋" w:cs="华文仿宋"/>
        </w:rPr>
        <w:t>（签章）</w:t>
      </w:r>
      <w:r>
        <w:rPr>
          <w:rFonts w:ascii="仿宋" w:hAnsi="仿宋" w:eastAsia="仿宋" w:cs="华文仿宋"/>
        </w:rPr>
        <w:t>：</w:t>
      </w:r>
    </w:p>
    <w:p>
      <w:pPr>
        <w:pStyle w:val="5"/>
        <w:widowControl w:val="0"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hint="eastAsia" w:ascii="仿宋" w:hAnsi="仿宋" w:eastAsia="仿宋" w:cs="华文仿宋"/>
        </w:rPr>
        <w:t xml:space="preserve"> </w:t>
      </w:r>
      <w:r>
        <w:rPr>
          <w:rFonts w:ascii="仿宋" w:hAnsi="仿宋" w:eastAsia="仿宋" w:cs="华文仿宋"/>
        </w:rPr>
        <w:t xml:space="preserve">     法定代表人（或单位负责人）签字或盖章：</w:t>
      </w:r>
    </w:p>
    <w:p>
      <w:pPr>
        <w:pStyle w:val="5"/>
        <w:widowControl w:val="0"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华文仿宋"/>
          <w:lang w:eastAsia="zh-Hans"/>
        </w:rPr>
      </w:pPr>
      <w:r>
        <w:rPr>
          <w:rFonts w:hint="eastAsia" w:ascii="仿宋" w:hAnsi="仿宋" w:eastAsia="仿宋" w:cs="华文仿宋"/>
        </w:rPr>
        <w:t xml:space="preserve"> </w:t>
      </w:r>
      <w:r>
        <w:rPr>
          <w:rFonts w:ascii="仿宋" w:hAnsi="仿宋" w:eastAsia="仿宋" w:cs="华文仿宋"/>
        </w:rPr>
        <w:t xml:space="preserve">                              日期：     </w:t>
      </w:r>
      <w:r>
        <w:rPr>
          <w:rFonts w:hint="eastAsia" w:ascii="仿宋" w:hAnsi="仿宋" w:eastAsia="仿宋" w:cs="华文仿宋"/>
          <w:lang w:eastAsia="zh-Hans"/>
        </w:rPr>
        <w:t>年</w:t>
      </w:r>
      <w:r>
        <w:rPr>
          <w:rFonts w:ascii="仿宋" w:hAnsi="仿宋" w:eastAsia="仿宋" w:cs="华文仿宋"/>
          <w:lang w:eastAsia="zh-Hans"/>
        </w:rPr>
        <w:t xml:space="preserve">    </w:t>
      </w:r>
      <w:r>
        <w:rPr>
          <w:rFonts w:hint="eastAsia" w:ascii="仿宋" w:hAnsi="仿宋" w:eastAsia="仿宋" w:cs="华文仿宋"/>
          <w:lang w:eastAsia="zh-Hans"/>
        </w:rPr>
        <w:t>月</w:t>
      </w:r>
      <w:r>
        <w:rPr>
          <w:rFonts w:ascii="仿宋" w:hAnsi="仿宋" w:eastAsia="仿宋" w:cs="华文仿宋"/>
          <w:lang w:eastAsia="zh-Hans"/>
        </w:rPr>
        <w:t xml:space="preserve">    </w:t>
      </w:r>
      <w:r>
        <w:rPr>
          <w:rFonts w:hint="eastAsia" w:ascii="仿宋" w:hAnsi="仿宋" w:eastAsia="仿宋" w:cs="华文仿宋"/>
          <w:lang w:eastAsia="zh-Hans"/>
        </w:rPr>
        <w:t>日</w:t>
      </w:r>
    </w:p>
    <w:p>
      <w:pPr>
        <w:rPr>
          <w:rFonts w:ascii="仿宋" w:hAnsi="仿宋" w:eastAsia="仿宋" w:cs="华文仿宋"/>
          <w:b/>
          <w:bCs/>
          <w:sz w:val="28"/>
          <w:szCs w:val="28"/>
        </w:rPr>
      </w:pPr>
      <w:r>
        <w:rPr>
          <w:rFonts w:ascii="仿宋" w:hAnsi="仿宋" w:eastAsia="仿宋" w:cs="华文仿宋"/>
          <w:b/>
          <w:bCs/>
          <w:sz w:val="28"/>
          <w:szCs w:val="28"/>
        </w:rPr>
        <w:br w:type="page"/>
      </w:r>
    </w:p>
    <w:p>
      <w:pPr>
        <w:pStyle w:val="5"/>
        <w:widowControl w:val="0"/>
        <w:spacing w:line="500" w:lineRule="exact"/>
        <w:ind w:firstLine="562" w:firstLineChars="200"/>
        <w:jc w:val="both"/>
        <w:rPr>
          <w:rFonts w:ascii="仿宋" w:hAnsi="仿宋" w:eastAsia="仿宋" w:cs="华文仿宋"/>
          <w:b/>
          <w:bCs/>
          <w:sz w:val="28"/>
          <w:szCs w:val="28"/>
        </w:rPr>
      </w:pPr>
      <w:r>
        <w:rPr>
          <w:rFonts w:ascii="仿宋" w:hAnsi="仿宋" w:eastAsia="仿宋" w:cs="华文仿宋"/>
          <w:b/>
          <w:bCs/>
          <w:sz w:val="28"/>
          <w:szCs w:val="28"/>
        </w:rPr>
        <w:t>附件二：</w:t>
      </w:r>
    </w:p>
    <w:p>
      <w:pPr>
        <w:pStyle w:val="5"/>
        <w:widowControl w:val="0"/>
        <w:spacing w:line="500" w:lineRule="exact"/>
        <w:jc w:val="center"/>
        <w:rPr>
          <w:rFonts w:ascii="仿宋" w:hAnsi="仿宋" w:eastAsia="仿宋" w:cs="华文仿宋"/>
          <w:b/>
          <w:bCs/>
          <w:sz w:val="40"/>
          <w:szCs w:val="40"/>
        </w:rPr>
      </w:pPr>
      <w:r>
        <w:rPr>
          <w:rFonts w:ascii="仿宋" w:hAnsi="仿宋" w:eastAsia="仿宋" w:cs="华文仿宋"/>
          <w:b/>
          <w:bCs/>
          <w:sz w:val="40"/>
          <w:szCs w:val="40"/>
        </w:rPr>
        <w:t>授权委托书</w:t>
      </w:r>
    </w:p>
    <w:p>
      <w:pPr>
        <w:pStyle w:val="5"/>
        <w:widowControl w:val="0"/>
        <w:spacing w:line="500" w:lineRule="exact"/>
        <w:ind w:firstLine="482" w:firstLineChars="200"/>
        <w:jc w:val="both"/>
        <w:rPr>
          <w:rFonts w:ascii="仿宋" w:hAnsi="仿宋" w:eastAsia="仿宋" w:cs="华文仿宋"/>
          <w:b/>
          <w:bCs/>
        </w:rPr>
      </w:pPr>
      <w:r>
        <w:rPr>
          <w:rFonts w:ascii="仿宋" w:hAnsi="仿宋" w:eastAsia="仿宋" w:cs="华文仿宋"/>
          <w:b/>
          <w:bCs/>
        </w:rPr>
        <w:t>致：</w:t>
      </w:r>
      <w:r>
        <w:rPr>
          <w:rFonts w:hint="eastAsia" w:ascii="仿宋" w:hAnsi="仿宋" w:eastAsia="仿宋" w:cs="华文仿宋"/>
          <w:b/>
          <w:bCs/>
        </w:rPr>
        <w:t>浙江港海建设集团有限公司管</w:t>
      </w:r>
      <w:r>
        <w:rPr>
          <w:rFonts w:ascii="仿宋" w:hAnsi="仿宋" w:eastAsia="仿宋" w:cs="华文仿宋"/>
          <w:b/>
          <w:bCs/>
        </w:rPr>
        <w:t>理人</w:t>
      </w:r>
    </w:p>
    <w:p>
      <w:pPr>
        <w:pStyle w:val="5"/>
        <w:widowControl w:val="0"/>
        <w:spacing w:line="500" w:lineRule="exact"/>
        <w:ind w:firstLine="480" w:firstLineChars="200"/>
        <w:jc w:val="both"/>
        <w:rPr>
          <w:rFonts w:ascii="仿宋" w:hAnsi="仿宋" w:eastAsia="仿宋" w:cs="华文仿宋"/>
          <w:b/>
          <w:bCs/>
        </w:rPr>
      </w:pPr>
      <w:r>
        <w:rPr>
          <w:rFonts w:ascii="仿宋" w:hAnsi="仿宋" w:eastAsia="仿宋" w:cs="华文仿宋"/>
          <w:u w:val="single"/>
        </w:rPr>
        <w:t>（投资人名称）</w:t>
      </w:r>
      <w:r>
        <w:rPr>
          <w:rFonts w:ascii="仿宋" w:hAnsi="仿宋" w:eastAsia="仿宋" w:cs="华文仿宋"/>
        </w:rPr>
        <w:t>现委托</w:t>
      </w:r>
      <w:r>
        <w:rPr>
          <w:rFonts w:ascii="仿宋" w:hAnsi="仿宋" w:eastAsia="仿宋" w:cs="华文仿宋"/>
          <w:u w:val="single"/>
        </w:rPr>
        <w:t xml:space="preserve">           </w:t>
      </w:r>
      <w:r>
        <w:rPr>
          <w:rFonts w:ascii="仿宋" w:hAnsi="仿宋" w:eastAsia="仿宋" w:cs="华文仿宋"/>
        </w:rPr>
        <w:t>（代理人姓名）为我方代理人，代理人根据授权，以我方名义签署、澄清、说明、补正、递交、撤回、修改“</w:t>
      </w:r>
      <w:r>
        <w:rPr>
          <w:rFonts w:hint="eastAsia" w:ascii="仿宋" w:hAnsi="仿宋" w:eastAsia="仿宋" w:cs="华文仿宋"/>
        </w:rPr>
        <w:t>浙江港海建设集团有限公司重整</w:t>
      </w:r>
      <w:r>
        <w:rPr>
          <w:rFonts w:ascii="仿宋" w:hAnsi="仿宋" w:eastAsia="仿宋" w:cs="华文仿宋"/>
        </w:rPr>
        <w:t>投资人招募”相关的文件、签订合同和处理有关事项，其法律后果均由我方承担。</w:t>
      </w:r>
    </w:p>
    <w:p>
      <w:pPr>
        <w:pStyle w:val="5"/>
        <w:widowControl w:val="0"/>
        <w:spacing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投资人</w:t>
      </w:r>
      <w:r>
        <w:rPr>
          <w:rFonts w:hint="eastAsia" w:ascii="仿宋" w:hAnsi="仿宋" w:eastAsia="仿宋" w:cs="华文仿宋"/>
        </w:rPr>
        <w:t>（盖章）</w:t>
      </w:r>
      <w:r>
        <w:rPr>
          <w:rFonts w:ascii="仿宋" w:hAnsi="仿宋" w:eastAsia="仿宋" w:cs="华文仿宋"/>
        </w:rPr>
        <w:t>：</w:t>
      </w:r>
    </w:p>
    <w:p>
      <w:pPr>
        <w:pStyle w:val="5"/>
        <w:widowControl w:val="0"/>
        <w:spacing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法定代表人（签字或盖章）：</w:t>
      </w:r>
    </w:p>
    <w:p>
      <w:pPr>
        <w:pStyle w:val="5"/>
        <w:widowControl w:val="0"/>
        <w:spacing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法定代表人身份证号码：</w:t>
      </w:r>
    </w:p>
    <w:p>
      <w:pPr>
        <w:pStyle w:val="5"/>
        <w:widowControl w:val="0"/>
        <w:spacing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委托代理人（签字或盖章）：</w:t>
      </w:r>
    </w:p>
    <w:p>
      <w:pPr>
        <w:pStyle w:val="5"/>
        <w:widowControl w:val="0"/>
        <w:spacing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代理人身份证号码：</w:t>
      </w:r>
    </w:p>
    <w:p>
      <w:pPr>
        <w:pStyle w:val="5"/>
        <w:widowControl w:val="0"/>
        <w:spacing w:beforeAutospacing="0" w:afterAutospacing="0" w:line="500" w:lineRule="exact"/>
        <w:ind w:firstLine="4320" w:firstLineChars="1800"/>
        <w:jc w:val="both"/>
        <w:rPr>
          <w:rFonts w:ascii="仿宋" w:hAnsi="仿宋" w:eastAsia="仿宋" w:cs="华文仿宋"/>
        </w:rPr>
      </w:pPr>
      <w:r>
        <w:rPr>
          <w:rFonts w:hint="eastAsia" w:ascii="仿宋" w:hAnsi="仿宋" w:eastAsia="仿宋" w:cs="华文仿宋"/>
        </w:rPr>
        <w:t xml:space="preserve">       </w:t>
      </w:r>
      <w:r>
        <w:rPr>
          <w:rFonts w:ascii="仿宋" w:hAnsi="仿宋" w:eastAsia="仿宋" w:cs="华文仿宋"/>
        </w:rPr>
        <w:t>日期：</w:t>
      </w:r>
      <w:r>
        <w:rPr>
          <w:rFonts w:hint="eastAsia" w:ascii="仿宋" w:hAnsi="仿宋" w:eastAsia="仿宋" w:cs="华文仿宋"/>
        </w:rPr>
        <w:t xml:space="preserve">  </w:t>
      </w:r>
      <w:r>
        <w:rPr>
          <w:rFonts w:ascii="仿宋" w:hAnsi="仿宋" w:eastAsia="仿宋" w:cs="华文仿宋"/>
        </w:rPr>
        <w:t>年   月   日</w:t>
      </w:r>
    </w:p>
    <w:p>
      <w:pPr>
        <w:pStyle w:val="5"/>
        <w:widowControl w:val="0"/>
        <w:spacing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附：法定代表人、委托代理人身份证复印件</w:t>
      </w:r>
    </w:p>
    <w:p>
      <w:pPr>
        <w:pStyle w:val="5"/>
        <w:widowControl w:val="0"/>
        <w:spacing w:line="500" w:lineRule="exact"/>
        <w:ind w:firstLine="482" w:firstLineChars="200"/>
        <w:jc w:val="both"/>
        <w:rPr>
          <w:rFonts w:ascii="仿宋" w:hAnsi="仿宋" w:eastAsia="仿宋" w:cs="华文仿宋"/>
          <w:b/>
          <w:bCs/>
        </w:rPr>
      </w:pPr>
      <w:r>
        <w:rPr>
          <w:rFonts w:ascii="仿宋" w:hAnsi="仿宋" w:eastAsia="仿宋" w:cs="华文仿宋"/>
          <w:b/>
          <w:bCs/>
        </w:rPr>
        <w:t>注意事项：</w:t>
      </w:r>
    </w:p>
    <w:p>
      <w:pPr>
        <w:pStyle w:val="5"/>
        <w:widowControl w:val="0"/>
        <w:spacing w:line="500" w:lineRule="exact"/>
        <w:ind w:firstLine="480" w:firstLineChars="200"/>
        <w:jc w:val="both"/>
        <w:rPr>
          <w:rFonts w:ascii="仿宋" w:hAnsi="仿宋" w:eastAsia="仿宋" w:cs="华文仿宋"/>
          <w:b/>
          <w:bCs/>
        </w:rPr>
      </w:pPr>
      <w:r>
        <w:rPr>
          <w:rFonts w:ascii="仿宋" w:hAnsi="仿宋" w:eastAsia="仿宋" w:cs="华文仿宋"/>
        </w:rPr>
        <w:t>1.法定代表人参加报名活动并签署文件的，不需要授权委托书，只需要提供法定代表人身份证明；非法定代表人参加报名活动及签署文件的，除提供法定代表人身份证明外还须提供授权委托书。</w:t>
      </w:r>
    </w:p>
    <w:p>
      <w:pPr>
        <w:pStyle w:val="5"/>
        <w:widowControl w:val="0"/>
        <w:spacing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2.未按上述要求提供报名材料的，报名无效。 </w:t>
      </w:r>
    </w:p>
    <w:p>
      <w:pPr>
        <w:rPr>
          <w:rFonts w:ascii="仿宋" w:hAnsi="仿宋" w:eastAsia="仿宋" w:cs="华文仿宋"/>
          <w:b/>
          <w:bCs/>
          <w:sz w:val="28"/>
          <w:szCs w:val="28"/>
        </w:rPr>
      </w:pPr>
      <w:r>
        <w:rPr>
          <w:rFonts w:ascii="仿宋" w:hAnsi="仿宋" w:eastAsia="仿宋" w:cs="华文仿宋"/>
          <w:b/>
          <w:bCs/>
          <w:sz w:val="28"/>
          <w:szCs w:val="28"/>
        </w:rPr>
        <w:br w:type="page"/>
      </w:r>
    </w:p>
    <w:p>
      <w:pPr>
        <w:pStyle w:val="5"/>
        <w:widowControl w:val="0"/>
        <w:spacing w:line="500" w:lineRule="exact"/>
        <w:ind w:firstLine="562" w:firstLineChars="200"/>
        <w:jc w:val="both"/>
        <w:rPr>
          <w:rFonts w:ascii="仿宋" w:hAnsi="仿宋" w:eastAsia="仿宋" w:cs="华文仿宋"/>
          <w:b/>
          <w:bCs/>
          <w:sz w:val="28"/>
          <w:szCs w:val="28"/>
        </w:rPr>
      </w:pPr>
      <w:r>
        <w:rPr>
          <w:rFonts w:ascii="仿宋" w:hAnsi="仿宋" w:eastAsia="仿宋" w:cs="华文仿宋"/>
          <w:b/>
          <w:bCs/>
          <w:sz w:val="28"/>
          <w:szCs w:val="28"/>
        </w:rPr>
        <w:t>附件三：</w:t>
      </w:r>
    </w:p>
    <w:p>
      <w:pPr>
        <w:pStyle w:val="5"/>
        <w:widowControl w:val="0"/>
        <w:spacing w:line="500" w:lineRule="exact"/>
        <w:jc w:val="center"/>
        <w:rPr>
          <w:rFonts w:ascii="仿宋" w:hAnsi="仿宋" w:eastAsia="仿宋" w:cs="华文仿宋"/>
          <w:b/>
          <w:bCs/>
          <w:sz w:val="28"/>
          <w:szCs w:val="28"/>
        </w:rPr>
      </w:pPr>
      <w:r>
        <w:rPr>
          <w:rFonts w:ascii="仿宋" w:hAnsi="仿宋" w:eastAsia="仿宋" w:cs="华文仿宋"/>
          <w:b/>
          <w:bCs/>
          <w:sz w:val="28"/>
          <w:szCs w:val="28"/>
        </w:rPr>
        <w:t>法定代表人/负责人身份证明书</w:t>
      </w:r>
    </w:p>
    <w:p>
      <w:pPr>
        <w:pStyle w:val="5"/>
        <w:widowControl w:val="0"/>
        <w:spacing w:line="500" w:lineRule="exact"/>
        <w:ind w:firstLine="560" w:firstLineChars="200"/>
        <w:jc w:val="both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>兹证</w:t>
      </w:r>
      <w:r>
        <w:rPr>
          <w:rFonts w:hint="eastAsia" w:ascii="仿宋" w:hAnsi="仿宋" w:eastAsia="仿宋" w:cs="华文仿宋"/>
          <w:sz w:val="28"/>
          <w:szCs w:val="28"/>
        </w:rPr>
        <w:t>明</w:t>
      </w:r>
      <w:r>
        <w:rPr>
          <w:rFonts w:ascii="仿宋" w:hAnsi="仿宋" w:eastAsia="仿宋" w:cs="华文仿宋"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华文仿宋"/>
          <w:sz w:val="28"/>
          <w:szCs w:val="28"/>
        </w:rPr>
        <w:t>同志，身份证号码：</w:t>
      </w:r>
      <w:r>
        <w:rPr>
          <w:rFonts w:ascii="仿宋" w:hAnsi="仿宋" w:eastAsia="仿宋" w:cs="华文仿宋"/>
          <w:sz w:val="28"/>
          <w:szCs w:val="28"/>
          <w:u w:val="single"/>
        </w:rPr>
        <w:t xml:space="preserve">                    </w:t>
      </w:r>
      <w:r>
        <w:rPr>
          <w:rFonts w:ascii="仿宋" w:hAnsi="仿宋" w:eastAsia="仿宋" w:cs="华文仿宋"/>
          <w:sz w:val="28"/>
          <w:szCs w:val="28"/>
        </w:rPr>
        <w:t>，系单位法定代表人/负责人，职务为</w:t>
      </w:r>
      <w:r>
        <w:rPr>
          <w:rFonts w:ascii="仿宋" w:hAnsi="仿宋" w:eastAsia="仿宋" w:cs="华文仿宋"/>
          <w:sz w:val="28"/>
          <w:szCs w:val="28"/>
          <w:u w:val="single"/>
        </w:rPr>
        <w:t xml:space="preserve">            </w:t>
      </w:r>
      <w:r>
        <w:rPr>
          <w:rFonts w:ascii="仿宋" w:hAnsi="仿宋" w:eastAsia="仿宋" w:cs="华文仿宋"/>
          <w:sz w:val="28"/>
          <w:szCs w:val="28"/>
        </w:rPr>
        <w:t>。</w:t>
      </w:r>
    </w:p>
    <w:p>
      <w:pPr>
        <w:pStyle w:val="5"/>
        <w:widowControl w:val="0"/>
        <w:spacing w:line="500" w:lineRule="exact"/>
        <w:ind w:firstLine="560" w:firstLineChars="200"/>
        <w:jc w:val="both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>特此证明。</w:t>
      </w:r>
    </w:p>
    <w:p>
      <w:pPr>
        <w:pStyle w:val="5"/>
        <w:widowControl w:val="0"/>
        <w:spacing w:line="500" w:lineRule="exact"/>
        <w:ind w:firstLine="560" w:firstLineChars="200"/>
        <w:jc w:val="both"/>
        <w:rPr>
          <w:rFonts w:ascii="仿宋" w:hAnsi="仿宋" w:eastAsia="仿宋" w:cs="华文仿宋"/>
          <w:sz w:val="28"/>
          <w:szCs w:val="28"/>
        </w:rPr>
      </w:pPr>
      <w:r>
        <w:rPr>
          <w:rFonts w:hint="eastAsia" w:ascii="仿宋" w:hAnsi="仿宋" w:eastAsia="仿宋" w:cs="华文仿宋"/>
          <w:sz w:val="28"/>
          <w:szCs w:val="28"/>
        </w:rPr>
        <w:t xml:space="preserve"> </w:t>
      </w:r>
      <w:r>
        <w:rPr>
          <w:rFonts w:ascii="仿宋" w:hAnsi="仿宋" w:eastAsia="仿宋" w:cs="华文仿宋"/>
          <w:sz w:val="28"/>
          <w:szCs w:val="28"/>
        </w:rPr>
        <w:t xml:space="preserve">                        单位（盖章）：</w:t>
      </w:r>
    </w:p>
    <w:p>
      <w:pPr>
        <w:pStyle w:val="5"/>
        <w:widowControl w:val="0"/>
        <w:spacing w:beforeAutospacing="0" w:afterAutospacing="0" w:line="500" w:lineRule="exact"/>
        <w:ind w:firstLine="5320" w:firstLineChars="1900"/>
        <w:jc w:val="both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>日期：    年   月   日</w:t>
      </w:r>
    </w:p>
    <w:p>
      <w:pPr>
        <w:pStyle w:val="5"/>
        <w:widowControl w:val="0"/>
        <w:spacing w:line="500" w:lineRule="exact"/>
        <w:ind w:firstLine="560" w:firstLineChars="200"/>
        <w:jc w:val="both"/>
        <w:rPr>
          <w:rFonts w:ascii="仿宋" w:hAnsi="仿宋" w:eastAsia="仿宋" w:cs="华文仿宋"/>
          <w:sz w:val="28"/>
          <w:szCs w:val="28"/>
        </w:rPr>
      </w:pPr>
    </w:p>
    <w:p>
      <w:pPr>
        <w:pStyle w:val="5"/>
        <w:widowControl w:val="0"/>
        <w:spacing w:line="500" w:lineRule="exact"/>
        <w:ind w:firstLine="560" w:firstLineChars="200"/>
        <w:jc w:val="both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>法定代表人签字：</w:t>
      </w:r>
    </w:p>
    <w:p>
      <w:pPr>
        <w:pStyle w:val="5"/>
        <w:widowControl w:val="0"/>
        <w:spacing w:line="500" w:lineRule="exact"/>
        <w:ind w:firstLine="560" w:firstLineChars="200"/>
        <w:jc w:val="both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ab/>
      </w:r>
      <w:r>
        <w:rPr>
          <w:rFonts w:ascii="仿宋" w:hAnsi="仿宋" w:eastAsia="仿宋" w:cs="华文仿宋"/>
          <w:sz w:val="28"/>
          <w:szCs w:val="28"/>
        </w:rPr>
        <w:t>联系电话：</w:t>
      </w:r>
    </w:p>
    <w:p>
      <w:pPr>
        <w:pStyle w:val="5"/>
        <w:widowControl w:val="0"/>
        <w:spacing w:line="500" w:lineRule="exact"/>
        <w:ind w:firstLine="560" w:firstLineChars="200"/>
        <w:jc w:val="both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ab/>
      </w:r>
      <w:r>
        <w:rPr>
          <w:rFonts w:ascii="仿宋" w:hAnsi="仿宋" w:eastAsia="仿宋" w:cs="华文仿宋"/>
          <w:sz w:val="28"/>
          <w:szCs w:val="28"/>
        </w:rPr>
        <w:t>通讯地址：</w:t>
      </w:r>
    </w:p>
    <w:p>
      <w:pPr>
        <w:pStyle w:val="5"/>
        <w:widowControl w:val="0"/>
        <w:spacing w:line="500" w:lineRule="exact"/>
        <w:ind w:firstLine="560" w:firstLineChars="200"/>
        <w:jc w:val="both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>法定代表人身份证正面【头像面】</w:t>
      </w:r>
    </w:p>
    <w:p>
      <w:pPr>
        <w:pStyle w:val="5"/>
        <w:widowControl w:val="0"/>
        <w:spacing w:line="500" w:lineRule="exact"/>
        <w:ind w:firstLine="560" w:firstLineChars="200"/>
        <w:jc w:val="both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>复印件粘贴处</w:t>
      </w:r>
      <w:r>
        <w:rPr>
          <w:rFonts w:ascii="仿宋" w:hAnsi="仿宋" w:eastAsia="仿宋" w:cs="华文仿宋"/>
          <w:sz w:val="28"/>
          <w:szCs w:val="28"/>
        </w:rPr>
        <w:tab/>
      </w:r>
    </w:p>
    <w:p>
      <w:pPr>
        <w:pStyle w:val="5"/>
        <w:widowControl w:val="0"/>
        <w:spacing w:line="500" w:lineRule="exact"/>
        <w:ind w:firstLine="560" w:firstLineChars="200"/>
        <w:jc w:val="both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>法定代表人身份证反面【国徽面】</w:t>
      </w:r>
    </w:p>
    <w:p>
      <w:pPr>
        <w:pStyle w:val="5"/>
        <w:widowControl w:val="0"/>
        <w:spacing w:line="500" w:lineRule="exact"/>
        <w:ind w:firstLine="560" w:firstLineChars="200"/>
        <w:jc w:val="both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>复印件粘贴处</w:t>
      </w:r>
    </w:p>
    <w:p>
      <w:pPr>
        <w:pStyle w:val="5"/>
        <w:widowControl w:val="0"/>
        <w:spacing w:line="500" w:lineRule="exact"/>
        <w:ind w:firstLine="562" w:firstLineChars="200"/>
        <w:jc w:val="both"/>
        <w:rPr>
          <w:rFonts w:ascii="仿宋" w:hAnsi="仿宋" w:eastAsia="仿宋" w:cs="华文仿宋"/>
          <w:b/>
          <w:bCs/>
          <w:sz w:val="28"/>
          <w:szCs w:val="28"/>
        </w:rPr>
      </w:pPr>
    </w:p>
    <w:p>
      <w:pPr>
        <w:pStyle w:val="5"/>
        <w:widowControl w:val="0"/>
        <w:spacing w:line="500" w:lineRule="exact"/>
        <w:ind w:firstLine="560" w:firstLineChars="200"/>
        <w:jc w:val="both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>仅限于</w:t>
      </w:r>
      <w:r>
        <w:rPr>
          <w:rFonts w:hint="eastAsia" w:ascii="仿宋" w:hAnsi="仿宋" w:eastAsia="仿宋" w:cs="华文仿宋"/>
          <w:sz w:val="28"/>
          <w:szCs w:val="28"/>
        </w:rPr>
        <w:t>浙江港海建设集团有限公司</w:t>
      </w:r>
      <w:r>
        <w:rPr>
          <w:rFonts w:ascii="仿宋" w:hAnsi="仿宋" w:eastAsia="仿宋" w:cs="华文仿宋"/>
          <w:sz w:val="28"/>
          <w:szCs w:val="28"/>
        </w:rPr>
        <w:t>重整投资人招募报名材料使用。</w:t>
      </w:r>
      <w:r>
        <w:rPr>
          <w:rFonts w:ascii="仿宋" w:hAnsi="仿宋" w:eastAsia="仿宋" w:cs="华文仿宋"/>
          <w:sz w:val="28"/>
          <w:szCs w:val="28"/>
        </w:rPr>
        <w:br w:type="page"/>
      </w:r>
    </w:p>
    <w:p>
      <w:pPr>
        <w:pStyle w:val="5"/>
        <w:widowControl w:val="0"/>
        <w:spacing w:line="500" w:lineRule="exact"/>
        <w:ind w:firstLine="562" w:firstLineChars="200"/>
        <w:jc w:val="both"/>
        <w:rPr>
          <w:rFonts w:ascii="仿宋" w:hAnsi="仿宋" w:eastAsia="仿宋" w:cs="华文仿宋"/>
          <w:b/>
          <w:bCs/>
          <w:sz w:val="28"/>
          <w:szCs w:val="28"/>
        </w:rPr>
      </w:pPr>
      <w:r>
        <w:rPr>
          <w:rFonts w:ascii="仿宋" w:hAnsi="仿宋" w:eastAsia="仿宋" w:cs="华文仿宋"/>
          <w:b/>
          <w:bCs/>
          <w:sz w:val="28"/>
          <w:szCs w:val="28"/>
        </w:rPr>
        <w:t>附件四：</w:t>
      </w:r>
    </w:p>
    <w:p>
      <w:pPr>
        <w:pStyle w:val="5"/>
        <w:widowControl w:val="0"/>
        <w:spacing w:line="500" w:lineRule="exact"/>
        <w:jc w:val="center"/>
        <w:rPr>
          <w:rFonts w:ascii="仿宋" w:hAnsi="仿宋" w:eastAsia="仿宋" w:cs="华文仿宋"/>
          <w:b/>
          <w:bCs/>
          <w:sz w:val="28"/>
          <w:szCs w:val="28"/>
        </w:rPr>
      </w:pPr>
      <w:r>
        <w:rPr>
          <w:rFonts w:ascii="仿宋" w:hAnsi="仿宋" w:eastAsia="仿宋" w:cs="华文仿宋"/>
          <w:b/>
          <w:bCs/>
          <w:sz w:val="28"/>
          <w:szCs w:val="28"/>
        </w:rPr>
        <w:t>承诺函</w:t>
      </w:r>
    </w:p>
    <w:p>
      <w:pPr>
        <w:pStyle w:val="5"/>
        <w:widowControl w:val="0"/>
        <w:spacing w:line="500" w:lineRule="exact"/>
        <w:ind w:firstLine="482" w:firstLineChars="200"/>
        <w:jc w:val="both"/>
        <w:rPr>
          <w:rFonts w:ascii="仿宋" w:hAnsi="仿宋" w:eastAsia="仿宋" w:cs="华文仿宋"/>
          <w:b/>
          <w:bCs/>
        </w:rPr>
      </w:pPr>
      <w:r>
        <w:rPr>
          <w:rFonts w:ascii="仿宋" w:hAnsi="仿宋" w:eastAsia="仿宋" w:cs="华文仿宋"/>
          <w:b/>
          <w:bCs/>
        </w:rPr>
        <w:t>致：</w:t>
      </w:r>
      <w:r>
        <w:rPr>
          <w:rFonts w:hint="eastAsia" w:ascii="仿宋" w:hAnsi="仿宋" w:eastAsia="仿宋" w:cs="华文仿宋"/>
          <w:b/>
          <w:bCs/>
        </w:rPr>
        <w:t>浙江港海建设集团有限公司</w:t>
      </w:r>
      <w:r>
        <w:rPr>
          <w:rFonts w:ascii="仿宋" w:hAnsi="仿宋" w:eastAsia="仿宋" w:cs="华文仿宋"/>
          <w:b/>
          <w:bCs/>
        </w:rPr>
        <w:t>管理人</w:t>
      </w:r>
    </w:p>
    <w:p>
      <w:pPr>
        <w:pStyle w:val="5"/>
        <w:widowControl w:val="0"/>
        <w:spacing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根据贵管理人发布的《</w:t>
      </w:r>
      <w:r>
        <w:rPr>
          <w:rFonts w:hint="eastAsia" w:ascii="仿宋" w:hAnsi="仿宋" w:eastAsia="仿宋" w:cs="华文仿宋"/>
        </w:rPr>
        <w:t>浙江港海建设集团有限公司意向</w:t>
      </w:r>
      <w:r>
        <w:rPr>
          <w:rFonts w:ascii="仿宋" w:hAnsi="仿宋" w:eastAsia="仿宋" w:cs="华文仿宋"/>
        </w:rPr>
        <w:t>重整投资人招募公告》，</w:t>
      </w:r>
      <w:r>
        <w:rPr>
          <w:rFonts w:ascii="仿宋" w:hAnsi="仿宋" w:eastAsia="仿宋" w:cs="华文仿宋"/>
          <w:u w:val="single"/>
        </w:rPr>
        <w:t>（投资人名称）</w:t>
      </w:r>
      <w:r>
        <w:rPr>
          <w:rFonts w:ascii="仿宋" w:hAnsi="仿宋" w:eastAsia="仿宋" w:cs="华文仿宋"/>
        </w:rPr>
        <w:t>承诺：</w:t>
      </w:r>
    </w:p>
    <w:p>
      <w:pPr>
        <w:pStyle w:val="5"/>
        <w:widowControl w:val="0"/>
        <w:spacing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hint="eastAsia" w:ascii="仿宋" w:hAnsi="仿宋" w:eastAsia="仿宋" w:cs="华文仿宋"/>
        </w:rPr>
        <w:t>1.</w:t>
      </w:r>
      <w:r>
        <w:rPr>
          <w:rFonts w:ascii="仿宋" w:hAnsi="仿宋" w:eastAsia="仿宋" w:cs="华文仿宋"/>
        </w:rPr>
        <w:t>本投资人未被列入信用中国网站</w:t>
      </w:r>
      <w:r>
        <w:rPr>
          <w:rFonts w:hint="eastAsia" w:ascii="仿宋" w:hAnsi="仿宋" w:eastAsia="仿宋" w:cs="华文仿宋"/>
        </w:rPr>
        <w:t>（</w:t>
      </w:r>
      <w:r>
        <w:rPr>
          <w:rFonts w:ascii="仿宋" w:hAnsi="仿宋" w:eastAsia="仿宋" w:cs="华文仿宋"/>
          <w:u w:val="single"/>
        </w:rPr>
        <w:t>www.creditchina.gov.cn</w:t>
      </w:r>
      <w:r>
        <w:rPr>
          <w:rFonts w:hint="eastAsia" w:ascii="仿宋" w:hAnsi="仿宋" w:eastAsia="仿宋" w:cs="华文仿宋"/>
        </w:rPr>
        <w:t>）</w:t>
      </w:r>
      <w:r>
        <w:rPr>
          <w:rFonts w:ascii="仿宋" w:hAnsi="仿宋" w:eastAsia="仿宋" w:cs="华文仿宋"/>
        </w:rPr>
        <w:t>“</w:t>
      </w:r>
      <w:r>
        <w:rPr>
          <w:rFonts w:hint="eastAsia" w:ascii="仿宋" w:hAnsi="仿宋" w:eastAsia="仿宋" w:cs="华文仿宋"/>
        </w:rPr>
        <w:t>记录</w:t>
      </w:r>
      <w:r>
        <w:rPr>
          <w:rFonts w:ascii="仿宋" w:hAnsi="仿宋" w:eastAsia="仿宋" w:cs="华文仿宋"/>
        </w:rPr>
        <w:t>失信被执行人或重大税收违法案件当事人名单”记录名单。</w:t>
      </w:r>
    </w:p>
    <w:p>
      <w:pPr>
        <w:pStyle w:val="5"/>
        <w:widowControl w:val="0"/>
        <w:spacing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2</w:t>
      </w:r>
      <w:r>
        <w:rPr>
          <w:rFonts w:hint="eastAsia" w:ascii="仿宋" w:hAnsi="仿宋" w:eastAsia="仿宋" w:cs="华文仿宋"/>
        </w:rPr>
        <w:t>.</w:t>
      </w:r>
      <w:r>
        <w:rPr>
          <w:rFonts w:ascii="仿宋" w:hAnsi="仿宋" w:eastAsia="仿宋" w:cs="华文仿宋"/>
        </w:rPr>
        <w:t>本投资人承诺对尽职调查阶段知悉的</w:t>
      </w:r>
      <w:r>
        <w:rPr>
          <w:rFonts w:hint="eastAsia" w:ascii="仿宋" w:hAnsi="仿宋" w:eastAsia="仿宋" w:cs="华文仿宋"/>
        </w:rPr>
        <w:t>浙江港海建设集团</w:t>
      </w:r>
      <w:r>
        <w:rPr>
          <w:rFonts w:ascii="仿宋" w:hAnsi="仿宋" w:eastAsia="仿宋" w:cs="华文仿宋"/>
        </w:rPr>
        <w:t>有限公司相关信息保密。</w:t>
      </w:r>
    </w:p>
    <w:p>
      <w:pPr>
        <w:pStyle w:val="5"/>
        <w:widowControl w:val="0"/>
        <w:spacing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3</w:t>
      </w:r>
      <w:r>
        <w:rPr>
          <w:rFonts w:hint="eastAsia" w:ascii="仿宋" w:hAnsi="仿宋" w:eastAsia="仿宋" w:cs="华文仿宋"/>
        </w:rPr>
        <w:t>.</w:t>
      </w:r>
      <w:r>
        <w:rPr>
          <w:rFonts w:ascii="仿宋" w:hAnsi="仿宋" w:eastAsia="仿宋" w:cs="华文仿宋"/>
        </w:rPr>
        <w:t>本投资人提供的与本项目有关的资料均真实、有效。</w:t>
      </w:r>
    </w:p>
    <w:p>
      <w:pPr>
        <w:pStyle w:val="5"/>
        <w:widowControl w:val="0"/>
        <w:spacing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如有违反上述承诺，同意被废除谈判资格或中选资格。</w:t>
      </w:r>
    </w:p>
    <w:p>
      <w:pPr>
        <w:pStyle w:val="5"/>
        <w:widowControl w:val="0"/>
        <w:spacing w:line="500" w:lineRule="exact"/>
        <w:ind w:firstLine="482" w:firstLineChars="200"/>
        <w:jc w:val="both"/>
        <w:rPr>
          <w:rFonts w:ascii="仿宋" w:hAnsi="仿宋" w:eastAsia="仿宋" w:cs="华文仿宋"/>
          <w:b/>
          <w:bCs/>
        </w:rPr>
      </w:pPr>
    </w:p>
    <w:p>
      <w:pPr>
        <w:pStyle w:val="5"/>
        <w:widowControl w:val="0"/>
        <w:spacing w:line="500" w:lineRule="exact"/>
        <w:ind w:firstLine="482" w:firstLineChars="200"/>
        <w:jc w:val="both"/>
        <w:rPr>
          <w:rFonts w:ascii="仿宋" w:hAnsi="仿宋" w:eastAsia="仿宋" w:cs="华文仿宋"/>
          <w:b/>
          <w:bCs/>
        </w:rPr>
      </w:pPr>
      <w:r>
        <w:rPr>
          <w:rFonts w:hint="eastAsia" w:ascii="仿宋" w:hAnsi="仿宋" w:eastAsia="仿宋" w:cs="华文仿宋"/>
          <w:b/>
          <w:bCs/>
        </w:rPr>
        <w:t xml:space="preserve">                             </w:t>
      </w:r>
      <w:r>
        <w:rPr>
          <w:rFonts w:ascii="仿宋" w:hAnsi="仿宋" w:eastAsia="仿宋" w:cs="华文仿宋"/>
          <w:b/>
          <w:bCs/>
        </w:rPr>
        <w:t>投资人</w:t>
      </w:r>
      <w:r>
        <w:rPr>
          <w:rFonts w:hint="eastAsia" w:ascii="仿宋" w:hAnsi="仿宋" w:eastAsia="仿宋" w:cs="华文仿宋"/>
          <w:b/>
          <w:bCs/>
        </w:rPr>
        <w:t>（盖章）</w:t>
      </w:r>
      <w:r>
        <w:rPr>
          <w:rFonts w:ascii="仿宋" w:hAnsi="仿宋" w:eastAsia="仿宋" w:cs="华文仿宋"/>
          <w:b/>
          <w:bCs/>
        </w:rPr>
        <w:t>：</w:t>
      </w:r>
    </w:p>
    <w:p>
      <w:pPr>
        <w:pStyle w:val="5"/>
        <w:widowControl w:val="0"/>
        <w:spacing w:line="500" w:lineRule="exact"/>
        <w:ind w:firstLine="482" w:firstLineChars="200"/>
        <w:jc w:val="both"/>
        <w:rPr>
          <w:rFonts w:ascii="仿宋" w:hAnsi="仿宋" w:eastAsia="仿宋" w:cs="华文仿宋"/>
          <w:b/>
          <w:bCs/>
        </w:rPr>
      </w:pPr>
      <w:r>
        <w:rPr>
          <w:rFonts w:hint="eastAsia" w:ascii="仿宋" w:hAnsi="仿宋" w:eastAsia="仿宋" w:cs="华文仿宋"/>
          <w:b/>
          <w:bCs/>
        </w:rPr>
        <w:t xml:space="preserve">                              </w:t>
      </w:r>
      <w:r>
        <w:rPr>
          <w:rFonts w:ascii="仿宋" w:hAnsi="仿宋" w:eastAsia="仿宋" w:cs="华文仿宋"/>
          <w:b/>
          <w:bCs/>
        </w:rPr>
        <w:t>日期：    年   月   日</w:t>
      </w:r>
    </w:p>
    <w:p>
      <w:pPr>
        <w:rPr>
          <w:rFonts w:ascii="仿宋" w:hAnsi="仿宋" w:eastAsia="仿宋" w:cs="华文仿宋"/>
          <w:b/>
          <w:bCs/>
          <w:sz w:val="28"/>
          <w:szCs w:val="28"/>
        </w:rPr>
      </w:pPr>
      <w:r>
        <w:rPr>
          <w:rFonts w:ascii="仿宋" w:hAnsi="仿宋" w:eastAsia="仿宋" w:cs="华文仿宋"/>
          <w:b/>
          <w:bCs/>
          <w:sz w:val="28"/>
          <w:szCs w:val="28"/>
        </w:rPr>
        <w:br w:type="page"/>
      </w:r>
    </w:p>
    <w:p>
      <w:pPr>
        <w:pStyle w:val="5"/>
        <w:widowControl w:val="0"/>
        <w:spacing w:line="500" w:lineRule="exact"/>
        <w:ind w:firstLine="562" w:firstLineChars="200"/>
        <w:jc w:val="both"/>
        <w:rPr>
          <w:rFonts w:ascii="仿宋" w:hAnsi="仿宋" w:eastAsia="仿宋" w:cs="华文仿宋"/>
          <w:b/>
          <w:bCs/>
          <w:sz w:val="28"/>
          <w:szCs w:val="28"/>
        </w:rPr>
      </w:pPr>
      <w:r>
        <w:rPr>
          <w:rFonts w:ascii="仿宋" w:hAnsi="仿宋" w:eastAsia="仿宋" w:cs="华文仿宋"/>
          <w:b/>
          <w:bCs/>
          <w:sz w:val="28"/>
          <w:szCs w:val="28"/>
        </w:rPr>
        <w:t>附件五：</w:t>
      </w:r>
    </w:p>
    <w:p>
      <w:pPr>
        <w:pStyle w:val="5"/>
        <w:widowControl w:val="0"/>
        <w:spacing w:line="500" w:lineRule="exact"/>
        <w:jc w:val="center"/>
        <w:rPr>
          <w:rFonts w:ascii="仿宋" w:hAnsi="仿宋" w:eastAsia="仿宋" w:cs="华文仿宋"/>
          <w:b/>
          <w:bCs/>
          <w:sz w:val="28"/>
          <w:szCs w:val="28"/>
        </w:rPr>
      </w:pPr>
      <w:r>
        <w:rPr>
          <w:rFonts w:ascii="仿宋" w:hAnsi="仿宋" w:eastAsia="仿宋" w:cs="华文仿宋"/>
          <w:b/>
          <w:bCs/>
          <w:sz w:val="28"/>
          <w:szCs w:val="28"/>
        </w:rPr>
        <w:t>意向投资人简介</w:t>
      </w:r>
    </w:p>
    <w:p>
      <w:pPr>
        <w:pStyle w:val="5"/>
        <w:widowControl w:val="0"/>
        <w:spacing w:line="500" w:lineRule="exact"/>
        <w:ind w:firstLine="482" w:firstLineChars="200"/>
        <w:jc w:val="both"/>
        <w:rPr>
          <w:rFonts w:ascii="仿宋" w:hAnsi="仿宋" w:eastAsia="仿宋" w:cs="华文仿宋"/>
          <w:b/>
          <w:bCs/>
        </w:rPr>
      </w:pPr>
      <w:r>
        <w:rPr>
          <w:rFonts w:ascii="仿宋" w:hAnsi="仿宋" w:eastAsia="仿宋" w:cs="华文仿宋"/>
          <w:b/>
          <w:bCs/>
        </w:rPr>
        <w:t>投资人名称</w:t>
      </w:r>
      <w:r>
        <w:rPr>
          <w:rFonts w:ascii="仿宋" w:hAnsi="仿宋" w:eastAsia="仿宋" w:cs="华文仿宋"/>
          <w:b/>
          <w:bCs/>
        </w:rPr>
        <w:tab/>
      </w:r>
    </w:p>
    <w:p>
      <w:pPr>
        <w:pStyle w:val="5"/>
        <w:widowControl w:val="0"/>
        <w:spacing w:line="500" w:lineRule="exact"/>
        <w:ind w:firstLine="480" w:firstLineChars="200"/>
        <w:jc w:val="both"/>
        <w:rPr>
          <w:rFonts w:ascii="仿宋" w:hAnsi="仿宋" w:eastAsia="仿宋" w:cs="华文仿宋"/>
        </w:rPr>
      </w:pPr>
      <w:r>
        <w:rPr>
          <w:rFonts w:ascii="仿宋" w:hAnsi="仿宋" w:eastAsia="仿宋" w:cs="华文仿宋"/>
        </w:rPr>
        <w:t>（内容包括但不限于主体资格、股权结构、主营业务、历史沿革、组织机构、资产负债、资信情况等信息；如为自然人的，内容包括但不限于个人资产情况、项目运作经验等信息）</w:t>
      </w:r>
    </w:p>
    <w:p>
      <w:pPr>
        <w:pStyle w:val="5"/>
        <w:widowControl w:val="0"/>
        <w:spacing w:line="500" w:lineRule="exact"/>
        <w:ind w:firstLine="482" w:firstLineChars="200"/>
        <w:jc w:val="both"/>
        <w:rPr>
          <w:rFonts w:ascii="仿宋" w:hAnsi="仿宋" w:eastAsia="仿宋" w:cs="华文仿宋"/>
          <w:b/>
          <w:bCs/>
        </w:rPr>
      </w:pPr>
    </w:p>
    <w:p>
      <w:pPr>
        <w:pStyle w:val="5"/>
        <w:widowControl w:val="0"/>
        <w:spacing w:line="500" w:lineRule="exact"/>
        <w:ind w:firstLine="482" w:firstLineChars="200"/>
        <w:jc w:val="both"/>
        <w:rPr>
          <w:rFonts w:ascii="仿宋" w:hAnsi="仿宋" w:eastAsia="仿宋" w:cs="华文仿宋"/>
          <w:b/>
          <w:bCs/>
        </w:rPr>
      </w:pPr>
    </w:p>
    <w:p>
      <w:pPr>
        <w:pStyle w:val="5"/>
        <w:widowControl w:val="0"/>
        <w:spacing w:line="500" w:lineRule="exact"/>
        <w:ind w:firstLine="482" w:firstLineChars="200"/>
        <w:jc w:val="both"/>
        <w:rPr>
          <w:rFonts w:ascii="仿宋" w:hAnsi="仿宋" w:eastAsia="仿宋" w:cs="华文仿宋"/>
          <w:b/>
          <w:bCs/>
        </w:rPr>
      </w:pPr>
      <w:r>
        <w:rPr>
          <w:rFonts w:hint="eastAsia" w:ascii="仿宋" w:hAnsi="仿宋" w:eastAsia="仿宋" w:cs="华文仿宋"/>
          <w:b/>
          <w:bCs/>
        </w:rPr>
        <w:t xml:space="preserve">              </w:t>
      </w:r>
      <w:r>
        <w:rPr>
          <w:rFonts w:ascii="仿宋" w:hAnsi="仿宋" w:eastAsia="仿宋" w:cs="华文仿宋"/>
          <w:b/>
          <w:bCs/>
        </w:rPr>
        <w:t>投资人名称（</w:t>
      </w:r>
      <w:r>
        <w:rPr>
          <w:rFonts w:hint="eastAsia" w:ascii="仿宋" w:hAnsi="仿宋" w:eastAsia="仿宋" w:cs="华文仿宋"/>
          <w:b/>
          <w:bCs/>
        </w:rPr>
        <w:t>盖章</w:t>
      </w:r>
      <w:r>
        <w:rPr>
          <w:rFonts w:ascii="仿宋" w:hAnsi="仿宋" w:eastAsia="仿宋" w:cs="华文仿宋"/>
          <w:b/>
          <w:bCs/>
        </w:rPr>
        <w:t>）：</w:t>
      </w:r>
    </w:p>
    <w:p>
      <w:pPr>
        <w:pStyle w:val="5"/>
        <w:widowControl w:val="0"/>
        <w:spacing w:line="500" w:lineRule="exact"/>
        <w:ind w:firstLine="482" w:firstLineChars="200"/>
        <w:jc w:val="both"/>
        <w:rPr>
          <w:rFonts w:ascii="仿宋" w:hAnsi="仿宋" w:eastAsia="仿宋" w:cs="华文仿宋"/>
          <w:b/>
          <w:bCs/>
        </w:rPr>
      </w:pPr>
      <w:r>
        <w:rPr>
          <w:rFonts w:hint="eastAsia" w:ascii="仿宋" w:hAnsi="仿宋" w:eastAsia="仿宋" w:cs="华文仿宋"/>
          <w:b/>
          <w:bCs/>
        </w:rPr>
        <w:t xml:space="preserve">      </w:t>
      </w:r>
      <w:r>
        <w:rPr>
          <w:rFonts w:ascii="仿宋" w:hAnsi="仿宋" w:eastAsia="仿宋" w:cs="华文仿宋"/>
          <w:b/>
          <w:bCs/>
        </w:rPr>
        <w:t>法定代表人或委托代理人（签名或盖章）：</w:t>
      </w:r>
    </w:p>
    <w:p>
      <w:pPr>
        <w:pStyle w:val="5"/>
        <w:widowControl w:val="0"/>
        <w:spacing w:beforeAutospacing="0" w:afterAutospacing="0" w:line="500" w:lineRule="exact"/>
        <w:ind w:firstLine="482" w:firstLineChars="200"/>
        <w:jc w:val="both"/>
        <w:rPr>
          <w:rFonts w:ascii="仿宋" w:hAnsi="仿宋" w:eastAsia="仿宋" w:cs="华文仿宋"/>
          <w:b/>
          <w:bCs/>
        </w:rPr>
      </w:pPr>
      <w:r>
        <w:rPr>
          <w:rFonts w:hint="eastAsia" w:ascii="仿宋" w:hAnsi="仿宋" w:eastAsia="仿宋" w:cs="华文仿宋"/>
          <w:b/>
          <w:bCs/>
        </w:rPr>
        <w:t xml:space="preserve">                                 </w:t>
      </w:r>
      <w:r>
        <w:rPr>
          <w:rFonts w:ascii="仿宋" w:hAnsi="仿宋" w:eastAsia="仿宋" w:cs="华文仿宋"/>
          <w:b/>
          <w:bCs/>
        </w:rPr>
        <w:t>日期：    年   月   日</w:t>
      </w:r>
    </w:p>
    <w:p>
      <w:pPr>
        <w:rPr>
          <w:rFonts w:ascii="仿宋" w:hAnsi="仿宋" w:eastAsia="仿宋"/>
        </w:rPr>
      </w:pPr>
    </w:p>
    <w:p>
      <w:pPr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2606675</wp:posOffset>
              </wp:positionH>
              <wp:positionV relativeFrom="paragraph">
                <wp:posOffset>2540</wp:posOffset>
              </wp:positionV>
              <wp:extent cx="185420" cy="1828800"/>
              <wp:effectExtent l="0" t="0" r="5715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1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25pt;margin-top:0.2pt;height:144pt;width:14.6pt;mso-position-horizontal-relative:margin;z-index:251659264;mso-width-relative:page;mso-height-relative:page;" filled="f" stroked="f" coordsize="21600,21600" o:gfxdata="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x0UcPXAAAACAEAAA8AAAAAAAAAAQAgAAAAIgAAAGRycy9kb3ducmV2LnhtbFBL&#10;AQIUABQAAAAIAIdO4kADLHn8MAIAAFYEAAAOAAAAAAAAAAEAIAAAACY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ZTUzZmVmM2FhODgzZjQyMDYxY2Q1Yjg1NTllMWYifQ=="/>
  </w:docVars>
  <w:rsids>
    <w:rsidRoot w:val="ADFDC911"/>
    <w:rsid w:val="00054133"/>
    <w:rsid w:val="001968EE"/>
    <w:rsid w:val="001A1BBB"/>
    <w:rsid w:val="001C6407"/>
    <w:rsid w:val="001C6EDE"/>
    <w:rsid w:val="001F1D3E"/>
    <w:rsid w:val="002E476B"/>
    <w:rsid w:val="00380605"/>
    <w:rsid w:val="00442E0E"/>
    <w:rsid w:val="004513AF"/>
    <w:rsid w:val="004D2128"/>
    <w:rsid w:val="004E46D9"/>
    <w:rsid w:val="005656FF"/>
    <w:rsid w:val="005B41AB"/>
    <w:rsid w:val="00651FD7"/>
    <w:rsid w:val="00657C3C"/>
    <w:rsid w:val="006D46E3"/>
    <w:rsid w:val="006D6842"/>
    <w:rsid w:val="00703ECD"/>
    <w:rsid w:val="00776CCB"/>
    <w:rsid w:val="008660EA"/>
    <w:rsid w:val="0089154A"/>
    <w:rsid w:val="00896AAF"/>
    <w:rsid w:val="00904116"/>
    <w:rsid w:val="009B0362"/>
    <w:rsid w:val="009C0945"/>
    <w:rsid w:val="00A16376"/>
    <w:rsid w:val="00A27B03"/>
    <w:rsid w:val="00A42E4A"/>
    <w:rsid w:val="00A608E8"/>
    <w:rsid w:val="00A61FF1"/>
    <w:rsid w:val="00A9763A"/>
    <w:rsid w:val="00BD1568"/>
    <w:rsid w:val="00C26DED"/>
    <w:rsid w:val="00CF6B8C"/>
    <w:rsid w:val="00D24C32"/>
    <w:rsid w:val="00D5159E"/>
    <w:rsid w:val="00D52362"/>
    <w:rsid w:val="00D750CC"/>
    <w:rsid w:val="00DA1A24"/>
    <w:rsid w:val="00E11C50"/>
    <w:rsid w:val="00E2031B"/>
    <w:rsid w:val="00E273F3"/>
    <w:rsid w:val="00E34972"/>
    <w:rsid w:val="00E41E58"/>
    <w:rsid w:val="00E43BFB"/>
    <w:rsid w:val="00E56AEA"/>
    <w:rsid w:val="00ED7270"/>
    <w:rsid w:val="00F00EDA"/>
    <w:rsid w:val="00F06373"/>
    <w:rsid w:val="00F606BC"/>
    <w:rsid w:val="00FA4B1F"/>
    <w:rsid w:val="12CD4275"/>
    <w:rsid w:val="2F751FDE"/>
    <w:rsid w:val="377F4363"/>
    <w:rsid w:val="39FC0B2B"/>
    <w:rsid w:val="5BFA714B"/>
    <w:rsid w:val="5FBE6EBC"/>
    <w:rsid w:val="6BEF4595"/>
    <w:rsid w:val="6FF7ABBE"/>
    <w:rsid w:val="77FBD28C"/>
    <w:rsid w:val="78D5F7EF"/>
    <w:rsid w:val="7B7E0C3F"/>
    <w:rsid w:val="7E995DF1"/>
    <w:rsid w:val="ADFDC911"/>
    <w:rsid w:val="BC67FBDE"/>
    <w:rsid w:val="BF8738B4"/>
    <w:rsid w:val="C7EFA768"/>
    <w:rsid w:val="C9FF3D89"/>
    <w:rsid w:val="DF7F2AA5"/>
    <w:rsid w:val="F7CFDFFB"/>
    <w:rsid w:val="F8FB3E56"/>
    <w:rsid w:val="F9DF2B73"/>
    <w:rsid w:val="FB66F19A"/>
    <w:rsid w:val="FCE63A46"/>
    <w:rsid w:val="FEE6C14D"/>
    <w:rsid w:val="FFABBE7F"/>
    <w:rsid w:val="FF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8">
    <w:name w:val="修订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修订2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3893</Words>
  <Characters>4069</Characters>
  <Lines>32</Lines>
  <Paragraphs>9</Paragraphs>
  <TotalTime>12</TotalTime>
  <ScaleCrop>false</ScaleCrop>
  <LinksUpToDate>false</LinksUpToDate>
  <CharactersWithSpaces>4389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2024-04-30T11:38:00Z</dcterms:created>
  <dc:creator>jq</dc:creator>
  <cp:lastModifiedBy>丁宇航</cp:lastModifiedBy>
  <dcterms:modified xsi:type="dcterms:W3CDTF">2024-06-21T05:39:13Z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C1A7AF862444437F8FE79B29D187AC3F_13</vt:lpwstr>
  </property>
</Properties>
</file>